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E42C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E42C5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E42C5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E42C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E42C5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E42C5" w:rsidRDefault="000E5EF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sz w:val="20"/>
                <w:szCs w:val="20"/>
              </w:rPr>
              <w:t>Biyolog</w:t>
            </w:r>
          </w:p>
        </w:tc>
      </w:tr>
      <w:tr w:rsidR="00176CEC" w:rsidRPr="00EE42C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E42C5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EE42C5" w:rsidRDefault="000E5EF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sz w:val="20"/>
                <w:szCs w:val="20"/>
              </w:rPr>
              <w:t>Laboratuvar Sorumlusu</w:t>
            </w:r>
          </w:p>
        </w:tc>
      </w:tr>
      <w:tr w:rsidR="00D3516A" w:rsidRPr="00EE42C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E42C5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E42C5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0E5EFB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0E5EFB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42C5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E42C5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EE42C5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0E5EFB" w:rsidTr="00EE42C5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EE42C5" w:rsidRDefault="000E5EFB" w:rsidP="00EE42C5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EE42C5">
              <w:rPr>
                <w:rFonts w:cs="Times New Roman"/>
                <w:sz w:val="20"/>
                <w:szCs w:val="20"/>
              </w:rPr>
              <w:t>Canlı organizmalar hakkında bilgiyi artırmak, yeni bilgiler ortaya koymak, yeni ürünler, işlemler ve teknikler geliştirmek amacıyla yapılan bilimsel araştırmalar ve araştırma-geli</w:t>
            </w:r>
            <w:r w:rsidR="00EE42C5" w:rsidRPr="00EE42C5">
              <w:rPr>
                <w:rFonts w:cs="Times New Roman"/>
                <w:sz w:val="20"/>
                <w:szCs w:val="20"/>
              </w:rPr>
              <w:t>ştirme çalışmalarında görev almak.</w:t>
            </w:r>
          </w:p>
        </w:tc>
      </w:tr>
    </w:tbl>
    <w:p w:rsidR="00DC6D48" w:rsidRPr="000E5EFB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0E5EFB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42C5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E42C5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EE42C5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0E5EFB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E5EFB" w:rsidRPr="00EE42C5" w:rsidRDefault="000E5EFB" w:rsidP="00EE42C5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proofErr w:type="spellStart"/>
            <w:r w:rsidRPr="00EE42C5">
              <w:rPr>
                <w:rFonts w:ascii="Cambria" w:hAnsi="Cambria" w:cs="Times New Roman"/>
                <w:sz w:val="20"/>
                <w:szCs w:val="20"/>
              </w:rPr>
              <w:t>Biyoteknolojik</w:t>
            </w:r>
            <w:proofErr w:type="spellEnd"/>
            <w:r w:rsidRPr="00EE42C5">
              <w:rPr>
                <w:rFonts w:ascii="Cambria" w:hAnsi="Cambria" w:cs="Times New Roman"/>
                <w:sz w:val="20"/>
                <w:szCs w:val="20"/>
              </w:rPr>
              <w:t xml:space="preserve"> araştırma-geliş</w:t>
            </w:r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>tirme çalışmalarında görev almak,</w:t>
            </w:r>
          </w:p>
          <w:p w:rsidR="00D31F08" w:rsidRPr="00EE42C5" w:rsidRDefault="000E5EFB" w:rsidP="00EE42C5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sz w:val="20"/>
                <w:szCs w:val="20"/>
              </w:rPr>
              <w:t>Bilimsel araştırmalarda; problemin tanımlanması, amacın belirlenmesi, hipotezin geliştirilmesi, deney ve testlerin tasarlanması ve yürütülmesi ile elde edilen veriler</w:t>
            </w:r>
            <w:r w:rsidR="00EE42C5">
              <w:rPr>
                <w:rFonts w:ascii="Cambria" w:hAnsi="Cambria" w:cs="Times New Roman"/>
                <w:sz w:val="20"/>
                <w:szCs w:val="20"/>
              </w:rPr>
              <w:t>in analiz edilerek sonuçları</w:t>
            </w:r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 xml:space="preserve"> yorumlamak</w:t>
            </w:r>
            <w:r w:rsidRPr="00EE42C5">
              <w:rPr>
                <w:rFonts w:ascii="Cambria" w:hAnsi="Cambria" w:cs="Times New Roman"/>
                <w:sz w:val="20"/>
                <w:szCs w:val="20"/>
              </w:rPr>
              <w:t>, bu doğrultuda tıbbi alanda uygulanmasına yön</w:t>
            </w:r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>elik öneriler geliştirmek ve raporlanmasında görev almak,</w:t>
            </w:r>
          </w:p>
          <w:p w:rsidR="00FF0CEA" w:rsidRPr="00EE42C5" w:rsidRDefault="000E5EFB" w:rsidP="00EE42C5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sz w:val="20"/>
                <w:szCs w:val="20"/>
              </w:rPr>
              <w:t>Bu amaçlarla kulla</w:t>
            </w:r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 xml:space="preserve">nılan </w:t>
            </w:r>
            <w:proofErr w:type="spellStart"/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>otomize</w:t>
            </w:r>
            <w:proofErr w:type="spellEnd"/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 xml:space="preserve"> cihazları kullanmak,</w:t>
            </w:r>
          </w:p>
          <w:p w:rsidR="000E5EFB" w:rsidRPr="00EE42C5" w:rsidRDefault="000E5EFB" w:rsidP="00EE42C5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sz w:val="20"/>
                <w:szCs w:val="20"/>
              </w:rPr>
              <w:t xml:space="preserve">Kongreler, bilimsel toplantılar ve </w:t>
            </w:r>
            <w:proofErr w:type="gramStart"/>
            <w:r w:rsidRPr="00EE42C5">
              <w:rPr>
                <w:rFonts w:ascii="Cambria" w:hAnsi="Cambria" w:cs="Times New Roman"/>
                <w:sz w:val="20"/>
                <w:szCs w:val="20"/>
              </w:rPr>
              <w:t>literatür</w:t>
            </w:r>
            <w:proofErr w:type="gramEnd"/>
            <w:r w:rsidRPr="00EE42C5">
              <w:rPr>
                <w:rFonts w:ascii="Cambria" w:hAnsi="Cambria" w:cs="Times New Roman"/>
                <w:sz w:val="20"/>
                <w:szCs w:val="20"/>
              </w:rPr>
              <w:t xml:space="preserve"> takibi ile laboratuvarın uluslararası sta</w:t>
            </w:r>
            <w:r w:rsidR="00EE42C5" w:rsidRPr="00EE42C5">
              <w:rPr>
                <w:rFonts w:ascii="Cambria" w:hAnsi="Cambria" w:cs="Times New Roman"/>
                <w:sz w:val="20"/>
                <w:szCs w:val="20"/>
              </w:rPr>
              <w:t>ndartlara göre gelişimini sağlamak,</w:t>
            </w:r>
          </w:p>
          <w:p w:rsidR="00EE42C5" w:rsidRPr="00EE42C5" w:rsidRDefault="00EE42C5" w:rsidP="00EE42C5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E42C5">
              <w:rPr>
                <w:rFonts w:ascii="Cambria" w:hAnsi="Cambria"/>
                <w:sz w:val="20"/>
                <w:szCs w:val="20"/>
              </w:rPr>
              <w:t>Sorumlu oldukları laboratuvarlarda ilgili analizleri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E42C5" w:rsidRPr="00EE42C5" w:rsidRDefault="00EE42C5" w:rsidP="00EE42C5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E42C5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0E5EFB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E5EFB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42C5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E42C5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0E5EFB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40CC0" w:rsidRPr="00EE42C5" w:rsidRDefault="00E40CC0" w:rsidP="00EE42C5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</w:t>
            </w:r>
            <w:r w:rsidR="00BC1648">
              <w:rPr>
                <w:rFonts w:ascii="Cambria" w:hAnsi="Cambria" w:cs="Times New Roman"/>
                <w:color w:val="000000"/>
                <w:sz w:val="20"/>
                <w:szCs w:val="20"/>
              </w:rPr>
              <w:t>kleştirme yetkisine sahip olmak,</w:t>
            </w:r>
          </w:p>
          <w:p w:rsidR="00D3516A" w:rsidRPr="00EE42C5" w:rsidRDefault="00E40CC0" w:rsidP="001711C3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42C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Faaliyetlerin gerçekleştirilmesi için gerekli araç ve gereçleri kullanmak. </w:t>
            </w:r>
          </w:p>
        </w:tc>
      </w:tr>
    </w:tbl>
    <w:p w:rsidR="00D3516A" w:rsidRPr="000E5EFB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E5EFB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42C5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E42C5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0E5EFB" w:rsidTr="00EE42C5">
        <w:trPr>
          <w:trHeight w:val="239"/>
        </w:trPr>
        <w:tc>
          <w:tcPr>
            <w:tcW w:w="10203" w:type="dxa"/>
            <w:shd w:val="clear" w:color="auto" w:fill="auto"/>
          </w:tcPr>
          <w:p w:rsidR="00D3516A" w:rsidRPr="00BC1648" w:rsidRDefault="000E5EFB" w:rsidP="00BC1648">
            <w:pPr>
              <w:pStyle w:val="ListeParagraf"/>
              <w:numPr>
                <w:ilvl w:val="0"/>
                <w:numId w:val="33"/>
              </w:numPr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C1648">
              <w:rPr>
                <w:rFonts w:ascii="Cambria" w:hAnsi="Cambria" w:cs="Times New Roman"/>
                <w:sz w:val="20"/>
                <w:szCs w:val="20"/>
              </w:rPr>
              <w:t xml:space="preserve">Biyoloji, Tıbbi Biyolojik Bilimler Bölümleri </w:t>
            </w:r>
            <w:r w:rsidR="00BC1648" w:rsidRPr="00BC1648">
              <w:rPr>
                <w:rFonts w:ascii="Cambria" w:hAnsi="Cambria" w:cs="Times New Roman"/>
                <w:sz w:val="20"/>
                <w:szCs w:val="20"/>
              </w:rPr>
              <w:t>lisans mezunu olmak,</w:t>
            </w:r>
          </w:p>
          <w:p w:rsidR="00BC1648" w:rsidRPr="00BC1648" w:rsidRDefault="00BC1648" w:rsidP="00BC1648">
            <w:pPr>
              <w:pStyle w:val="ListeParagraf"/>
              <w:numPr>
                <w:ilvl w:val="0"/>
                <w:numId w:val="33"/>
              </w:numPr>
              <w:spacing w:after="0" w:line="23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BC1648">
              <w:rPr>
                <w:rFonts w:ascii="Cambria" w:hAnsi="Cambria"/>
                <w:sz w:val="20"/>
                <w:szCs w:val="20"/>
              </w:rPr>
              <w:t>657 sayılı Devlet Memurları Kanunu’nda belirtilen şartları taşımak</w:t>
            </w:r>
            <w:r w:rsidRPr="00BC1648">
              <w:rPr>
                <w:rFonts w:ascii="Cambria" w:hAnsi="Cambria"/>
                <w:sz w:val="20"/>
                <w:szCs w:val="20"/>
              </w:rPr>
              <w:t>,</w:t>
            </w:r>
          </w:p>
          <w:p w:rsidR="00BC1648" w:rsidRPr="00BC1648" w:rsidRDefault="00BC1648" w:rsidP="00BC1648">
            <w:pPr>
              <w:pStyle w:val="ListeParagraf"/>
              <w:numPr>
                <w:ilvl w:val="0"/>
                <w:numId w:val="33"/>
              </w:numPr>
              <w:spacing w:after="0" w:line="23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BC1648">
              <w:rPr>
                <w:rFonts w:ascii="Cambria" w:hAnsi="Cambri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BC164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42C5" w:rsidRPr="000E5EFB" w:rsidTr="0084082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42C5" w:rsidRPr="00EE42C5" w:rsidRDefault="00EE42C5" w:rsidP="0084082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EE42C5" w:rsidRPr="000E5EFB" w:rsidTr="00EE42C5">
        <w:trPr>
          <w:trHeight w:val="320"/>
        </w:trPr>
        <w:tc>
          <w:tcPr>
            <w:tcW w:w="10203" w:type="dxa"/>
            <w:shd w:val="clear" w:color="auto" w:fill="auto"/>
          </w:tcPr>
          <w:p w:rsidR="00EE42C5" w:rsidRPr="00EE42C5" w:rsidRDefault="00EE42C5" w:rsidP="00EE42C5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EE42C5">
              <w:rPr>
                <w:rFonts w:ascii="Cambria" w:hAnsi="Cambria"/>
                <w:sz w:val="20"/>
                <w:szCs w:val="20"/>
              </w:rPr>
              <w:t>6</w:t>
            </w:r>
            <w:bookmarkStart w:id="0" w:name="_GoBack"/>
            <w:r w:rsidRPr="00EE42C5">
              <w:rPr>
                <w:rFonts w:ascii="Cambria" w:hAnsi="Cambria"/>
                <w:sz w:val="20"/>
                <w:szCs w:val="20"/>
              </w:rPr>
              <w:t>57 sayılı Devlet Memurları Kanunu</w:t>
            </w:r>
            <w:bookmarkEnd w:id="0"/>
          </w:p>
        </w:tc>
      </w:tr>
    </w:tbl>
    <w:p w:rsidR="00EE42C5" w:rsidRPr="000E5EFB" w:rsidRDefault="00EE42C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0E5EF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0E5EF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0E5EF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0E5EFB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0E5EF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0E5EF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0E5EFB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0E5EFB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0E5EFB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0E5EFB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0E5EFB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0E5EFB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Pr="000E5EFB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:rsidR="00292B9C" w:rsidRPr="000E5EFB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0E5EFB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0E5EFB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0E5EFB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0E5EFB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0E5EFB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0E5EFB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0E5EFB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FB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0E5EFB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0E5EF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0E5EFB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41" w:rsidRDefault="001B1B41">
      <w:pPr>
        <w:spacing w:after="0" w:line="240" w:lineRule="auto"/>
      </w:pPr>
      <w:r>
        <w:separator/>
      </w:r>
    </w:p>
  </w:endnote>
  <w:endnote w:type="continuationSeparator" w:id="0">
    <w:p w:rsidR="001B1B41" w:rsidRDefault="001B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C164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C164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41" w:rsidRDefault="001B1B41">
      <w:pPr>
        <w:spacing w:after="0" w:line="240" w:lineRule="auto"/>
      </w:pPr>
      <w:r>
        <w:separator/>
      </w:r>
    </w:p>
  </w:footnote>
  <w:footnote w:type="continuationSeparator" w:id="0">
    <w:p w:rsidR="001B1B41" w:rsidRDefault="001B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B1B4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51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DC20475C"/>
    <w:lvl w:ilvl="0" w:tplc="EFCA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6421"/>
    <w:multiLevelType w:val="hybridMultilevel"/>
    <w:tmpl w:val="BCD25FDC"/>
    <w:lvl w:ilvl="0" w:tplc="F4AA9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C5104"/>
    <w:multiLevelType w:val="hybridMultilevel"/>
    <w:tmpl w:val="8B68A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31B13"/>
    <w:multiLevelType w:val="hybridMultilevel"/>
    <w:tmpl w:val="8DBCE62C"/>
    <w:lvl w:ilvl="0" w:tplc="DEBA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4709"/>
    <w:multiLevelType w:val="hybridMultilevel"/>
    <w:tmpl w:val="A07C5BEE"/>
    <w:lvl w:ilvl="0" w:tplc="308C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13"/>
  </w:num>
  <w:num w:numId="4">
    <w:abstractNumId w:val="8"/>
  </w:num>
  <w:num w:numId="5">
    <w:abstractNumId w:val="29"/>
  </w:num>
  <w:num w:numId="6">
    <w:abstractNumId w:val="16"/>
  </w:num>
  <w:num w:numId="7">
    <w:abstractNumId w:val="23"/>
  </w:num>
  <w:num w:numId="8">
    <w:abstractNumId w:val="32"/>
  </w:num>
  <w:num w:numId="9">
    <w:abstractNumId w:val="2"/>
  </w:num>
  <w:num w:numId="10">
    <w:abstractNumId w:val="33"/>
  </w:num>
  <w:num w:numId="11">
    <w:abstractNumId w:val="19"/>
  </w:num>
  <w:num w:numId="12">
    <w:abstractNumId w:val="4"/>
  </w:num>
  <w:num w:numId="13">
    <w:abstractNumId w:val="30"/>
  </w:num>
  <w:num w:numId="14">
    <w:abstractNumId w:val="18"/>
  </w:num>
  <w:num w:numId="15">
    <w:abstractNumId w:val="24"/>
  </w:num>
  <w:num w:numId="16">
    <w:abstractNumId w:val="10"/>
  </w:num>
  <w:num w:numId="17">
    <w:abstractNumId w:val="15"/>
  </w:num>
  <w:num w:numId="18">
    <w:abstractNumId w:val="28"/>
  </w:num>
  <w:num w:numId="19">
    <w:abstractNumId w:val="22"/>
  </w:num>
  <w:num w:numId="20">
    <w:abstractNumId w:val="1"/>
  </w:num>
  <w:num w:numId="21">
    <w:abstractNumId w:val="20"/>
    <w:lvlOverride w:ilvl="0">
      <w:startOverride w:val="3"/>
    </w:lvlOverride>
  </w:num>
  <w:num w:numId="22">
    <w:abstractNumId w:val="34"/>
    <w:lvlOverride w:ilvl="0">
      <w:startOverride w:val="3"/>
    </w:lvlOverride>
  </w:num>
  <w:num w:numId="23">
    <w:abstractNumId w:val="7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1"/>
    <w:lvlOverride w:ilvl="0">
      <w:startOverride w:val="5"/>
    </w:lvlOverride>
  </w:num>
  <w:num w:numId="26">
    <w:abstractNumId w:val="3"/>
  </w:num>
  <w:num w:numId="27">
    <w:abstractNumId w:val="12"/>
  </w:num>
  <w:num w:numId="28">
    <w:abstractNumId w:val="14"/>
  </w:num>
  <w:num w:numId="29">
    <w:abstractNumId w:val="9"/>
  </w:num>
  <w:num w:numId="30">
    <w:abstractNumId w:val="35"/>
  </w:num>
  <w:num w:numId="31">
    <w:abstractNumId w:val="5"/>
  </w:num>
  <w:num w:numId="32">
    <w:abstractNumId w:val="6"/>
  </w:num>
  <w:num w:numId="33">
    <w:abstractNumId w:val="25"/>
  </w:num>
  <w:num w:numId="34">
    <w:abstractNumId w:val="27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3BE5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1B41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C1648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42C5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2021-08-11T07:18:00Z</dcterms:created>
  <dcterms:modified xsi:type="dcterms:W3CDTF">2021-11-11T08:27:00Z</dcterms:modified>
</cp:coreProperties>
</file>